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C5" w:rsidRPr="00734320" w:rsidRDefault="000E390A" w:rsidP="006F1945">
      <w:pPr>
        <w:pStyle w:val="Heading1"/>
        <w:jc w:val="center"/>
        <w:rPr>
          <w:rFonts w:ascii="Times New Roman" w:hAnsi="Times New Roman" w:cs="Times New Roman"/>
        </w:rPr>
      </w:pPr>
      <w:r w:rsidRPr="00734320">
        <w:rPr>
          <w:rFonts w:ascii="Times New Roman" w:hAnsi="Times New Roman" w:cs="Times New Roman"/>
        </w:rPr>
        <w:t>PHÁT TRIỂN NGHỀ NGHIỆ</w:t>
      </w:r>
      <w:r w:rsidR="006F1945" w:rsidRPr="00734320">
        <w:rPr>
          <w:rFonts w:ascii="Times New Roman" w:hAnsi="Times New Roman" w:cs="Times New Roman"/>
        </w:rPr>
        <w:t>P</w:t>
      </w:r>
    </w:p>
    <w:p w:rsidR="006F1945" w:rsidRPr="0033770E" w:rsidRDefault="006F1945" w:rsidP="006F1945">
      <w:pPr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:rsidR="000E390A" w:rsidRPr="001928A2" w:rsidRDefault="006F1945" w:rsidP="00337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928A2">
        <w:rPr>
          <w:rFonts w:ascii="Times New Roman" w:hAnsi="Times New Roman" w:cs="Times New Roman"/>
          <w:b/>
          <w:color w:val="FF0000"/>
          <w:sz w:val="20"/>
          <w:szCs w:val="20"/>
        </w:rPr>
        <w:t>LỘ TRÌNH PHÁT TRIỂN NGHỀ NGHIỆP:</w:t>
      </w:r>
    </w:p>
    <w:p w:rsidR="00026386" w:rsidRDefault="00026386" w:rsidP="000263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mãn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02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8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bó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70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337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A14" w:rsidRPr="00026386" w:rsidRDefault="009D3A14" w:rsidP="000263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D5F86" w:rsidRDefault="005E2140" w:rsidP="006F1945">
      <w:pPr>
        <w:rPr>
          <w:rFonts w:ascii="Times New Roman" w:hAnsi="Times New Roman" w:cs="Times New Roman"/>
          <w:b/>
          <w:sz w:val="20"/>
          <w:szCs w:val="20"/>
        </w:rPr>
      </w:pPr>
      <w:r w:rsidRPr="0002638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EB7BEC" wp14:editId="0FFDE348">
            <wp:simplePos x="0" y="0"/>
            <wp:positionH relativeFrom="column">
              <wp:posOffset>1798320</wp:posOffset>
            </wp:positionH>
            <wp:positionV relativeFrom="paragraph">
              <wp:posOffset>2228215</wp:posOffset>
            </wp:positionV>
            <wp:extent cx="232854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hrough>
            <wp:docPr id="3076" name="Picture 4" descr="C:\Users\luandt\Downloads\10-key-steps-to-a-successful-job-search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luandt\Downloads\10-key-steps-to-a-successful-job-search1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336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86" w:rsidRPr="0002638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04ECC4" wp14:editId="49FBEA1A">
            <wp:extent cx="6167887" cy="2173857"/>
            <wp:effectExtent l="0" t="0" r="0" b="0"/>
            <wp:docPr id="30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18" cy="218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770E" w:rsidRDefault="0033770E" w:rsidP="006F1945">
      <w:pPr>
        <w:rPr>
          <w:rFonts w:ascii="Times New Roman" w:hAnsi="Times New Roman" w:cs="Times New Roman"/>
          <w:b/>
          <w:sz w:val="20"/>
          <w:szCs w:val="20"/>
        </w:rPr>
      </w:pPr>
    </w:p>
    <w:p w:rsidR="0033770E" w:rsidRPr="0033770E" w:rsidRDefault="0033770E" w:rsidP="0033770E">
      <w:pPr>
        <w:rPr>
          <w:rFonts w:ascii="Times New Roman" w:hAnsi="Times New Roman" w:cs="Times New Roman"/>
          <w:sz w:val="20"/>
          <w:szCs w:val="20"/>
        </w:rPr>
      </w:pPr>
    </w:p>
    <w:p w:rsidR="0033770E" w:rsidRPr="0033770E" w:rsidRDefault="0033770E" w:rsidP="0033770E">
      <w:pPr>
        <w:rPr>
          <w:rFonts w:ascii="Times New Roman" w:hAnsi="Times New Roman" w:cs="Times New Roman"/>
          <w:sz w:val="20"/>
          <w:szCs w:val="20"/>
        </w:rPr>
      </w:pPr>
    </w:p>
    <w:p w:rsidR="0033770E" w:rsidRDefault="0033770E" w:rsidP="0033770E">
      <w:pPr>
        <w:rPr>
          <w:rFonts w:ascii="Times New Roman" w:hAnsi="Times New Roman" w:cs="Times New Roman"/>
          <w:sz w:val="20"/>
          <w:szCs w:val="20"/>
        </w:rPr>
      </w:pPr>
    </w:p>
    <w:p w:rsidR="0033770E" w:rsidRDefault="0033770E" w:rsidP="0033770E">
      <w:pPr>
        <w:rPr>
          <w:rFonts w:ascii="Times New Roman" w:hAnsi="Times New Roman" w:cs="Times New Roman"/>
          <w:sz w:val="20"/>
          <w:szCs w:val="20"/>
        </w:rPr>
      </w:pPr>
    </w:p>
    <w:p w:rsidR="00026386" w:rsidRDefault="0033770E" w:rsidP="00337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928A2">
        <w:rPr>
          <w:rFonts w:ascii="Times New Roman" w:hAnsi="Times New Roman" w:cs="Times New Roman"/>
          <w:b/>
          <w:color w:val="FF0000"/>
          <w:sz w:val="20"/>
          <w:szCs w:val="20"/>
        </w:rPr>
        <w:t>ĐÀO TẠO:</w:t>
      </w:r>
    </w:p>
    <w:p w:rsidR="001928A2" w:rsidRPr="001928A2" w:rsidRDefault="001928A2" w:rsidP="00D6546D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nhắm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TBS Group </w:t>
      </w:r>
      <w:r w:rsidRPr="001928A2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hút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gìn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192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8A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D3A14" w:rsidRDefault="001928A2" w:rsidP="001928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928A2">
        <w:rPr>
          <w:rFonts w:ascii="Times New Roman" w:hAnsi="Times New Roman" w:cs="Times New Roman"/>
          <w:b/>
          <w:sz w:val="20"/>
          <w:szCs w:val="20"/>
        </w:rPr>
        <w:t>Lộ</w:t>
      </w:r>
      <w:proofErr w:type="spellEnd"/>
      <w:r w:rsidRPr="001928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28A2">
        <w:rPr>
          <w:rFonts w:ascii="Times New Roman" w:hAnsi="Times New Roman" w:cs="Times New Roman"/>
          <w:b/>
          <w:sz w:val="20"/>
          <w:szCs w:val="20"/>
        </w:rPr>
        <w:t>trình</w:t>
      </w:r>
      <w:proofErr w:type="spellEnd"/>
      <w:r w:rsidRPr="001928A2">
        <w:rPr>
          <w:rFonts w:ascii="Times New Roman" w:hAnsi="Times New Roman" w:cs="Times New Roman"/>
          <w:b/>
          <w:sz w:val="20"/>
          <w:szCs w:val="20"/>
        </w:rPr>
        <w:t xml:space="preserve"> Đào </w:t>
      </w:r>
      <w:proofErr w:type="spellStart"/>
      <w:r w:rsidRPr="001928A2">
        <w:rPr>
          <w:rFonts w:ascii="Times New Roman" w:hAnsi="Times New Roman" w:cs="Times New Roman"/>
          <w:b/>
          <w:sz w:val="20"/>
          <w:szCs w:val="20"/>
        </w:rPr>
        <w:t>Tạo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6546D" w:rsidRPr="00D6546D" w:rsidRDefault="00D6546D" w:rsidP="00D6546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46D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A14" w:rsidRDefault="009D3A14" w:rsidP="009D3A14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1BEC7C6" wp14:editId="2F02BABE">
            <wp:extent cx="6142008" cy="646981"/>
            <wp:effectExtent l="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6546D" w:rsidRDefault="001928A2" w:rsidP="00D654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Loại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hình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Đào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tạo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6546D" w:rsidRPr="00D6546D" w:rsidRDefault="00D6546D" w:rsidP="00D6546D">
      <w:pPr>
        <w:pStyle w:val="ListParagraph"/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thứ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TBS Group</w:t>
      </w:r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D6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46D"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8A2" w:rsidRDefault="0086393A" w:rsidP="00B37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Đào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tạo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tổ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chức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tại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công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6393A" w:rsidRPr="00F03A1A" w:rsidRDefault="0086393A" w:rsidP="0086393A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Hình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Ảnh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-Add Picture</w:t>
      </w:r>
    </w:p>
    <w:p w:rsidR="0086393A" w:rsidRDefault="0086393A" w:rsidP="008639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Đào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tạo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bên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ngoài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công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6393A" w:rsidRPr="0086393A" w:rsidRDefault="0086393A" w:rsidP="0086393A">
      <w:pPr>
        <w:pStyle w:val="ListParagraph"/>
        <w:numPr>
          <w:ilvl w:val="0"/>
          <w:numId w:val="6"/>
        </w:numPr>
        <w:ind w:hanging="1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6393A">
        <w:rPr>
          <w:rFonts w:ascii="Times New Roman" w:hAnsi="Times New Roman" w:cs="Times New Roman"/>
          <w:b/>
          <w:sz w:val="20"/>
          <w:szCs w:val="20"/>
        </w:rPr>
        <w:t>Trong</w:t>
      </w:r>
      <w:proofErr w:type="spellEnd"/>
      <w:r w:rsidRPr="00863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93A">
        <w:rPr>
          <w:rFonts w:ascii="Times New Roman" w:hAnsi="Times New Roman" w:cs="Times New Roman"/>
          <w:b/>
          <w:sz w:val="20"/>
          <w:szCs w:val="20"/>
        </w:rPr>
        <w:t>nước</w:t>
      </w:r>
      <w:proofErr w:type="spellEnd"/>
      <w:r w:rsidRPr="0086393A">
        <w:rPr>
          <w:rFonts w:ascii="Times New Roman" w:hAnsi="Times New Roman" w:cs="Times New Roman"/>
          <w:b/>
          <w:sz w:val="20"/>
          <w:szCs w:val="20"/>
        </w:rPr>
        <w:t>:</w:t>
      </w:r>
    </w:p>
    <w:p w:rsidR="0086393A" w:rsidRPr="00F03A1A" w:rsidRDefault="0086393A" w:rsidP="0086393A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Hình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Ảnh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-Add Picture</w:t>
      </w:r>
    </w:p>
    <w:p w:rsidR="0086393A" w:rsidRPr="0086393A" w:rsidRDefault="0086393A" w:rsidP="0086393A">
      <w:pPr>
        <w:pStyle w:val="ListParagraph"/>
        <w:numPr>
          <w:ilvl w:val="0"/>
          <w:numId w:val="6"/>
        </w:numPr>
        <w:ind w:hanging="1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6393A">
        <w:rPr>
          <w:rFonts w:ascii="Times New Roman" w:hAnsi="Times New Roman" w:cs="Times New Roman"/>
          <w:b/>
          <w:sz w:val="20"/>
          <w:szCs w:val="20"/>
        </w:rPr>
        <w:t>Nước</w:t>
      </w:r>
      <w:proofErr w:type="spellEnd"/>
      <w:r w:rsidRPr="00863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393A">
        <w:rPr>
          <w:rFonts w:ascii="Times New Roman" w:hAnsi="Times New Roman" w:cs="Times New Roman"/>
          <w:b/>
          <w:sz w:val="20"/>
          <w:szCs w:val="20"/>
        </w:rPr>
        <w:t>ngoài</w:t>
      </w:r>
      <w:proofErr w:type="spellEnd"/>
      <w:r w:rsidRPr="0086393A">
        <w:rPr>
          <w:rFonts w:ascii="Times New Roman" w:hAnsi="Times New Roman" w:cs="Times New Roman"/>
          <w:b/>
          <w:sz w:val="20"/>
          <w:szCs w:val="20"/>
        </w:rPr>
        <w:t>:</w:t>
      </w:r>
    </w:p>
    <w:p w:rsidR="0086393A" w:rsidRPr="00F03A1A" w:rsidRDefault="0086393A" w:rsidP="0086393A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Hình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Ảnh</w:t>
      </w:r>
      <w:proofErr w:type="spellEnd"/>
      <w:r w:rsidRPr="00F03A1A">
        <w:rPr>
          <w:rFonts w:ascii="Times New Roman" w:hAnsi="Times New Roman" w:cs="Times New Roman"/>
          <w:b/>
          <w:i/>
          <w:color w:val="FF0000"/>
          <w:sz w:val="20"/>
          <w:szCs w:val="20"/>
        </w:rPr>
        <w:t>-Add Picture</w:t>
      </w:r>
    </w:p>
    <w:p w:rsidR="0086393A" w:rsidRPr="0086393A" w:rsidRDefault="0086393A" w:rsidP="0086393A">
      <w:pPr>
        <w:rPr>
          <w:rFonts w:ascii="Times New Roman" w:hAnsi="Times New Roman" w:cs="Times New Roman"/>
          <w:b/>
          <w:sz w:val="20"/>
          <w:szCs w:val="20"/>
        </w:rPr>
      </w:pPr>
    </w:p>
    <w:sectPr w:rsidR="0086393A" w:rsidRPr="0086393A" w:rsidSect="000E390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1E" w:rsidRDefault="0099341E" w:rsidP="00D6546D">
      <w:pPr>
        <w:spacing w:after="0" w:line="240" w:lineRule="auto"/>
      </w:pPr>
      <w:r>
        <w:separator/>
      </w:r>
    </w:p>
  </w:endnote>
  <w:endnote w:type="continuationSeparator" w:id="0">
    <w:p w:rsidR="0099341E" w:rsidRDefault="0099341E" w:rsidP="00D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1E" w:rsidRDefault="0099341E" w:rsidP="00D6546D">
      <w:pPr>
        <w:spacing w:after="0" w:line="240" w:lineRule="auto"/>
      </w:pPr>
      <w:r>
        <w:separator/>
      </w:r>
    </w:p>
  </w:footnote>
  <w:footnote w:type="continuationSeparator" w:id="0">
    <w:p w:rsidR="0099341E" w:rsidRDefault="0099341E" w:rsidP="00D6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F4B"/>
    <w:multiLevelType w:val="hybridMultilevel"/>
    <w:tmpl w:val="7E782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E9B"/>
    <w:multiLevelType w:val="hybridMultilevel"/>
    <w:tmpl w:val="C8725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4F87"/>
    <w:multiLevelType w:val="hybridMultilevel"/>
    <w:tmpl w:val="8A7C4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876"/>
    <w:multiLevelType w:val="hybridMultilevel"/>
    <w:tmpl w:val="34B0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29CC"/>
    <w:multiLevelType w:val="hybridMultilevel"/>
    <w:tmpl w:val="CF604F8E"/>
    <w:lvl w:ilvl="0" w:tplc="E5A458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334747"/>
    <w:multiLevelType w:val="hybridMultilevel"/>
    <w:tmpl w:val="0158030C"/>
    <w:lvl w:ilvl="0" w:tplc="6A362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A"/>
    <w:rsid w:val="00026386"/>
    <w:rsid w:val="000E390A"/>
    <w:rsid w:val="001928A2"/>
    <w:rsid w:val="002935C5"/>
    <w:rsid w:val="0033770E"/>
    <w:rsid w:val="0036440A"/>
    <w:rsid w:val="005E2140"/>
    <w:rsid w:val="006F1945"/>
    <w:rsid w:val="00734320"/>
    <w:rsid w:val="0086393A"/>
    <w:rsid w:val="00942444"/>
    <w:rsid w:val="0099341E"/>
    <w:rsid w:val="009D3A14"/>
    <w:rsid w:val="00B376E9"/>
    <w:rsid w:val="00BD5F86"/>
    <w:rsid w:val="00D6546D"/>
    <w:rsid w:val="00F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6D"/>
  </w:style>
  <w:style w:type="paragraph" w:styleId="Footer">
    <w:name w:val="footer"/>
    <w:basedOn w:val="Normal"/>
    <w:link w:val="FooterChar"/>
    <w:uiPriority w:val="99"/>
    <w:unhideWhenUsed/>
    <w:rsid w:val="00D6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6D"/>
  </w:style>
  <w:style w:type="paragraph" w:styleId="Footer">
    <w:name w:val="footer"/>
    <w:basedOn w:val="Normal"/>
    <w:link w:val="FooterChar"/>
    <w:uiPriority w:val="99"/>
    <w:unhideWhenUsed/>
    <w:rsid w:val="00D6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A9B19-7605-420E-A82E-E53D2FC11D5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21A7B57-4AA0-485D-A052-98C4A82BBB34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ĐÁNH GIÁ </a:t>
          </a:r>
        </a:p>
        <a:p>
          <a:r>
            <a:rPr lang="en-US">
              <a:latin typeface="Times New Roman" pitchFamily="18" charset="0"/>
              <a:cs typeface="Times New Roman" pitchFamily="18" charset="0"/>
            </a:rPr>
            <a:t>NĂNG LỰC CÁ NHÂN</a:t>
          </a:r>
        </a:p>
      </dgm:t>
    </dgm:pt>
    <dgm:pt modelId="{07C7B4C8-94C2-46E7-A658-617DEB2733ED}" type="parTrans" cxnId="{F22C5ADC-0D8B-4FE9-9F90-649C9567BA93}">
      <dgm:prSet/>
      <dgm:spPr/>
      <dgm:t>
        <a:bodyPr/>
        <a:lstStyle/>
        <a:p>
          <a:endParaRPr lang="en-US"/>
        </a:p>
      </dgm:t>
    </dgm:pt>
    <dgm:pt modelId="{A2BFCA42-AC64-43BA-85FD-CE5497E6C0EA}" type="sibTrans" cxnId="{F22C5ADC-0D8B-4FE9-9F90-649C9567BA93}">
      <dgm:prSet/>
      <dgm:spPr/>
      <dgm:t>
        <a:bodyPr/>
        <a:lstStyle/>
        <a:p>
          <a:endParaRPr lang="en-US"/>
        </a:p>
      </dgm:t>
    </dgm:pt>
    <dgm:pt modelId="{C39398B9-29B1-4A3B-9FCF-95A0B62FD65C}">
      <dgm:prSet phldrT="[Text]"/>
      <dgm:spPr>
        <a:solidFill>
          <a:srgbClr val="00B050"/>
        </a:solidFill>
      </dgm:spPr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ĐÀO TẠO </a:t>
          </a:r>
        </a:p>
        <a:p>
          <a:r>
            <a:rPr lang="en-US">
              <a:latin typeface="Times New Roman" pitchFamily="18" charset="0"/>
              <a:cs typeface="Times New Roman" pitchFamily="18" charset="0"/>
            </a:rPr>
            <a:t>LÝ THUYẾT CHUNG</a:t>
          </a:r>
        </a:p>
      </dgm:t>
    </dgm:pt>
    <dgm:pt modelId="{68D3898C-337F-420B-8782-FAB67746BFFD}" type="parTrans" cxnId="{FC4A27B9-AFFD-4231-8ABC-805B4D94B7E0}">
      <dgm:prSet/>
      <dgm:spPr/>
      <dgm:t>
        <a:bodyPr/>
        <a:lstStyle/>
        <a:p>
          <a:endParaRPr lang="en-US"/>
        </a:p>
      </dgm:t>
    </dgm:pt>
    <dgm:pt modelId="{6D18D860-B230-4088-9290-F0B3E36AD579}" type="sibTrans" cxnId="{FC4A27B9-AFFD-4231-8ABC-805B4D94B7E0}">
      <dgm:prSet/>
      <dgm:spPr/>
      <dgm:t>
        <a:bodyPr/>
        <a:lstStyle/>
        <a:p>
          <a:endParaRPr lang="en-US"/>
        </a:p>
      </dgm:t>
    </dgm:pt>
    <dgm:pt modelId="{5A689FC1-2AB9-459B-B8C3-39F5C7C4711A}">
      <dgm:prSet phldrT="[Text]"/>
      <dgm:spPr>
        <a:solidFill>
          <a:srgbClr val="FF0000"/>
        </a:solidFill>
      </dgm:spPr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ĐÀO TẠO CHUYÊN SÂU</a:t>
          </a:r>
        </a:p>
      </dgm:t>
    </dgm:pt>
    <dgm:pt modelId="{6B1CB8AB-37EA-4601-8B9B-8711297F391D}" type="parTrans" cxnId="{0C5101C8-4341-415B-8D2B-684AF267226F}">
      <dgm:prSet/>
      <dgm:spPr/>
      <dgm:t>
        <a:bodyPr/>
        <a:lstStyle/>
        <a:p>
          <a:endParaRPr lang="en-US"/>
        </a:p>
      </dgm:t>
    </dgm:pt>
    <dgm:pt modelId="{DA43191F-131B-497D-8F75-4E24D9DB22EC}" type="sibTrans" cxnId="{0C5101C8-4341-415B-8D2B-684AF267226F}">
      <dgm:prSet/>
      <dgm:spPr/>
      <dgm:t>
        <a:bodyPr/>
        <a:lstStyle/>
        <a:p>
          <a:endParaRPr lang="en-US"/>
        </a:p>
      </dgm:t>
    </dgm:pt>
    <dgm:pt modelId="{E8AA629D-7B73-4BB2-A40F-83969F6061F4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ĐÀO TẠO </a:t>
          </a:r>
        </a:p>
        <a:p>
          <a:r>
            <a:rPr lang="en-US">
              <a:latin typeface="Times New Roman" pitchFamily="18" charset="0"/>
              <a:cs typeface="Times New Roman" pitchFamily="18" charset="0"/>
            </a:rPr>
            <a:t>KỸ NĂNG CƠ BẢN</a:t>
          </a:r>
        </a:p>
      </dgm:t>
    </dgm:pt>
    <dgm:pt modelId="{D9D364C4-C044-4E1A-98CD-C5F06208BF2B}" type="parTrans" cxnId="{65061052-6B98-4D5D-B5DB-D25B1314295E}">
      <dgm:prSet/>
      <dgm:spPr/>
      <dgm:t>
        <a:bodyPr/>
        <a:lstStyle/>
        <a:p>
          <a:endParaRPr lang="en-US"/>
        </a:p>
      </dgm:t>
    </dgm:pt>
    <dgm:pt modelId="{3D1DB1DD-5902-4528-ACE1-9698BAF249B7}" type="sibTrans" cxnId="{65061052-6B98-4D5D-B5DB-D25B1314295E}">
      <dgm:prSet/>
      <dgm:spPr/>
      <dgm:t>
        <a:bodyPr/>
        <a:lstStyle/>
        <a:p>
          <a:endParaRPr lang="en-US"/>
        </a:p>
      </dgm:t>
    </dgm:pt>
    <dgm:pt modelId="{91FEB340-154D-4320-880A-59B657C644AA}" type="pres">
      <dgm:prSet presAssocID="{DCAA9B19-7605-420E-A82E-E53D2FC11D52}" presName="Name0" presStyleCnt="0">
        <dgm:presLayoutVars>
          <dgm:dir/>
          <dgm:animLvl val="lvl"/>
          <dgm:resizeHandles val="exact"/>
        </dgm:presLayoutVars>
      </dgm:prSet>
      <dgm:spPr/>
    </dgm:pt>
    <dgm:pt modelId="{30CC521E-7508-4158-BB3D-1A8DF778FC4C}" type="pres">
      <dgm:prSet presAssocID="{021A7B57-4AA0-485D-A052-98C4A82BBB34}" presName="parTxOnly" presStyleLbl="node1" presStyleIdx="0" presStyleCnt="4" custScaleX="152048" custLinFactNeighborX="43140" custLinFactNeighborY="435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92E96B-06C5-41D0-AB45-0F60C01CD776}" type="pres">
      <dgm:prSet presAssocID="{A2BFCA42-AC64-43BA-85FD-CE5497E6C0EA}" presName="parTxOnlySpace" presStyleCnt="0"/>
      <dgm:spPr/>
    </dgm:pt>
    <dgm:pt modelId="{C5B646BD-E58B-431E-BF9C-0F6DE9E6E72F}" type="pres">
      <dgm:prSet presAssocID="{C39398B9-29B1-4A3B-9FCF-95A0B62FD65C}" presName="parTxOnly" presStyleLbl="node1" presStyleIdx="1" presStyleCnt="4" custScaleX="1485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B450A-375D-404F-93B5-21D50D457EE5}" type="pres">
      <dgm:prSet presAssocID="{6D18D860-B230-4088-9290-F0B3E36AD579}" presName="parTxOnlySpace" presStyleCnt="0"/>
      <dgm:spPr/>
    </dgm:pt>
    <dgm:pt modelId="{1B0CC49F-ED14-43A7-A345-CC58BD56F882}" type="pres">
      <dgm:prSet presAssocID="{E8AA629D-7B73-4BB2-A40F-83969F6061F4}" presName="parTxOnly" presStyleLbl="node1" presStyleIdx="2" presStyleCnt="4" custScaleX="1566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F88B7E-7149-4EB3-89C9-0D19A8AD4E91}" type="pres">
      <dgm:prSet presAssocID="{3D1DB1DD-5902-4528-ACE1-9698BAF249B7}" presName="parTxOnlySpace" presStyleCnt="0"/>
      <dgm:spPr/>
    </dgm:pt>
    <dgm:pt modelId="{2BB6C038-42E8-4813-B39A-881B7CFD7160}" type="pres">
      <dgm:prSet presAssocID="{5A689FC1-2AB9-459B-B8C3-39F5C7C4711A}" presName="parTxOnly" presStyleLbl="node1" presStyleIdx="3" presStyleCnt="4" custScaleX="1395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A870E7-37FB-48C9-A436-9726106893DB}" type="presOf" srcId="{E8AA629D-7B73-4BB2-A40F-83969F6061F4}" destId="{1B0CC49F-ED14-43A7-A345-CC58BD56F882}" srcOrd="0" destOrd="0" presId="urn:microsoft.com/office/officeart/2005/8/layout/chevron1"/>
    <dgm:cxn modelId="{FC4A27B9-AFFD-4231-8ABC-805B4D94B7E0}" srcId="{DCAA9B19-7605-420E-A82E-E53D2FC11D52}" destId="{C39398B9-29B1-4A3B-9FCF-95A0B62FD65C}" srcOrd="1" destOrd="0" parTransId="{68D3898C-337F-420B-8782-FAB67746BFFD}" sibTransId="{6D18D860-B230-4088-9290-F0B3E36AD579}"/>
    <dgm:cxn modelId="{E78974C9-0088-42C9-B501-476065FC68B8}" type="presOf" srcId="{DCAA9B19-7605-420E-A82E-E53D2FC11D52}" destId="{91FEB340-154D-4320-880A-59B657C644AA}" srcOrd="0" destOrd="0" presId="urn:microsoft.com/office/officeart/2005/8/layout/chevron1"/>
    <dgm:cxn modelId="{531F9D89-ACAD-4073-B917-31586D484D0F}" type="presOf" srcId="{C39398B9-29B1-4A3B-9FCF-95A0B62FD65C}" destId="{C5B646BD-E58B-431E-BF9C-0F6DE9E6E72F}" srcOrd="0" destOrd="0" presId="urn:microsoft.com/office/officeart/2005/8/layout/chevron1"/>
    <dgm:cxn modelId="{832580D9-AD2E-43FD-BDA8-6AAB4E6C586A}" type="presOf" srcId="{021A7B57-4AA0-485D-A052-98C4A82BBB34}" destId="{30CC521E-7508-4158-BB3D-1A8DF778FC4C}" srcOrd="0" destOrd="0" presId="urn:microsoft.com/office/officeart/2005/8/layout/chevron1"/>
    <dgm:cxn modelId="{F60505FA-A4B4-4EC3-B67F-C994C1C0A485}" type="presOf" srcId="{5A689FC1-2AB9-459B-B8C3-39F5C7C4711A}" destId="{2BB6C038-42E8-4813-B39A-881B7CFD7160}" srcOrd="0" destOrd="0" presId="urn:microsoft.com/office/officeart/2005/8/layout/chevron1"/>
    <dgm:cxn modelId="{0C5101C8-4341-415B-8D2B-684AF267226F}" srcId="{DCAA9B19-7605-420E-A82E-E53D2FC11D52}" destId="{5A689FC1-2AB9-459B-B8C3-39F5C7C4711A}" srcOrd="3" destOrd="0" parTransId="{6B1CB8AB-37EA-4601-8B9B-8711297F391D}" sibTransId="{DA43191F-131B-497D-8F75-4E24D9DB22EC}"/>
    <dgm:cxn modelId="{F22C5ADC-0D8B-4FE9-9F90-649C9567BA93}" srcId="{DCAA9B19-7605-420E-A82E-E53D2FC11D52}" destId="{021A7B57-4AA0-485D-A052-98C4A82BBB34}" srcOrd="0" destOrd="0" parTransId="{07C7B4C8-94C2-46E7-A658-617DEB2733ED}" sibTransId="{A2BFCA42-AC64-43BA-85FD-CE5497E6C0EA}"/>
    <dgm:cxn modelId="{65061052-6B98-4D5D-B5DB-D25B1314295E}" srcId="{DCAA9B19-7605-420E-A82E-E53D2FC11D52}" destId="{E8AA629D-7B73-4BB2-A40F-83969F6061F4}" srcOrd="2" destOrd="0" parTransId="{D9D364C4-C044-4E1A-98CD-C5F06208BF2B}" sibTransId="{3D1DB1DD-5902-4528-ACE1-9698BAF249B7}"/>
    <dgm:cxn modelId="{6D56EE13-B786-4A55-9FCB-D4ADEC2ED190}" type="presParOf" srcId="{91FEB340-154D-4320-880A-59B657C644AA}" destId="{30CC521E-7508-4158-BB3D-1A8DF778FC4C}" srcOrd="0" destOrd="0" presId="urn:microsoft.com/office/officeart/2005/8/layout/chevron1"/>
    <dgm:cxn modelId="{01C4633B-4B5C-4D7F-AEFA-018BEC5C1944}" type="presParOf" srcId="{91FEB340-154D-4320-880A-59B657C644AA}" destId="{7692E96B-06C5-41D0-AB45-0F60C01CD776}" srcOrd="1" destOrd="0" presId="urn:microsoft.com/office/officeart/2005/8/layout/chevron1"/>
    <dgm:cxn modelId="{6B5918AA-B882-4367-AF39-B0D2B2D0C7F2}" type="presParOf" srcId="{91FEB340-154D-4320-880A-59B657C644AA}" destId="{C5B646BD-E58B-431E-BF9C-0F6DE9E6E72F}" srcOrd="2" destOrd="0" presId="urn:microsoft.com/office/officeart/2005/8/layout/chevron1"/>
    <dgm:cxn modelId="{C20ED534-A090-43F9-9108-4E81F57814F0}" type="presParOf" srcId="{91FEB340-154D-4320-880A-59B657C644AA}" destId="{6CAB450A-375D-404F-93B5-21D50D457EE5}" srcOrd="3" destOrd="0" presId="urn:microsoft.com/office/officeart/2005/8/layout/chevron1"/>
    <dgm:cxn modelId="{5942A59C-F722-445E-B059-58C93048037C}" type="presParOf" srcId="{91FEB340-154D-4320-880A-59B657C644AA}" destId="{1B0CC49F-ED14-43A7-A345-CC58BD56F882}" srcOrd="4" destOrd="0" presId="urn:microsoft.com/office/officeart/2005/8/layout/chevron1"/>
    <dgm:cxn modelId="{216AFA0B-460A-4325-B1E4-E5474121A6E0}" type="presParOf" srcId="{91FEB340-154D-4320-880A-59B657C644AA}" destId="{9DF88B7E-7149-4EB3-89C9-0D19A8AD4E91}" srcOrd="5" destOrd="0" presId="urn:microsoft.com/office/officeart/2005/8/layout/chevron1"/>
    <dgm:cxn modelId="{14A5D996-080C-4B4F-A88C-68AC7E2EC886}" type="presParOf" srcId="{91FEB340-154D-4320-880A-59B657C644AA}" destId="{2BB6C038-42E8-4813-B39A-881B7CFD71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C521E-7508-4158-BB3D-1A8DF778FC4C}">
      <dsp:nvSpPr>
        <dsp:cNvPr id="0" name=""/>
        <dsp:cNvSpPr/>
      </dsp:nvSpPr>
      <dsp:spPr>
        <a:xfrm>
          <a:off x="49260" y="125816"/>
          <a:ext cx="1646145" cy="433059"/>
        </a:xfrm>
        <a:prstGeom prst="chevr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ĐÁNH GIÁ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NĂNG LỰC CÁ NHÂN</a:t>
          </a:r>
        </a:p>
      </dsp:txBody>
      <dsp:txXfrm>
        <a:off x="265790" y="125816"/>
        <a:ext cx="1213086" cy="433059"/>
      </dsp:txXfrm>
    </dsp:sp>
    <dsp:sp modelId="{C5B646BD-E58B-431E-BF9C-0F6DE9E6E72F}">
      <dsp:nvSpPr>
        <dsp:cNvPr id="0" name=""/>
        <dsp:cNvSpPr/>
      </dsp:nvSpPr>
      <dsp:spPr>
        <a:xfrm>
          <a:off x="1540436" y="106960"/>
          <a:ext cx="1608567" cy="43305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ĐÀO TẠO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LÝ THUYẾT CHUNG</a:t>
          </a:r>
        </a:p>
      </dsp:txBody>
      <dsp:txXfrm>
        <a:off x="1756966" y="106960"/>
        <a:ext cx="1175508" cy="433059"/>
      </dsp:txXfrm>
    </dsp:sp>
    <dsp:sp modelId="{1B0CC49F-ED14-43A7-A345-CC58BD56F882}">
      <dsp:nvSpPr>
        <dsp:cNvPr id="0" name=""/>
        <dsp:cNvSpPr/>
      </dsp:nvSpPr>
      <dsp:spPr>
        <a:xfrm>
          <a:off x="3040738" y="106960"/>
          <a:ext cx="1695666" cy="43305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ĐÀO TẠO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KỸ NĂNG CƠ BẢN</a:t>
          </a:r>
        </a:p>
      </dsp:txBody>
      <dsp:txXfrm>
        <a:off x="3257268" y="106960"/>
        <a:ext cx="1262607" cy="433059"/>
      </dsp:txXfrm>
    </dsp:sp>
    <dsp:sp modelId="{2BB6C038-42E8-4813-B39A-881B7CFD7160}">
      <dsp:nvSpPr>
        <dsp:cNvPr id="0" name=""/>
        <dsp:cNvSpPr/>
      </dsp:nvSpPr>
      <dsp:spPr>
        <a:xfrm>
          <a:off x="4628139" y="106960"/>
          <a:ext cx="1511312" cy="43305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ĐÀO TẠO CHUYÊN SÂU</a:t>
          </a:r>
        </a:p>
      </dsp:txBody>
      <dsp:txXfrm>
        <a:off x="4844669" y="106960"/>
        <a:ext cx="1078253" cy="433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LINH, DAO KHANH</dc:creator>
  <cp:lastModifiedBy>trannn</cp:lastModifiedBy>
  <cp:revision>9</cp:revision>
  <cp:lastPrinted>2015-01-16T08:28:00Z</cp:lastPrinted>
  <dcterms:created xsi:type="dcterms:W3CDTF">2015-01-16T06:44:00Z</dcterms:created>
  <dcterms:modified xsi:type="dcterms:W3CDTF">2015-01-17T03:54:00Z</dcterms:modified>
</cp:coreProperties>
</file>